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089" w:rsidRDefault="00157089" w:rsidP="004A202E">
      <w:pPr>
        <w:pStyle w:val="tkForma"/>
        <w:ind w:right="283"/>
        <w:jc w:val="right"/>
        <w:rPr>
          <w:rFonts w:ascii="Times New Roman" w:hAnsi="Times New Roman" w:cs="Times New Roman"/>
          <w:b w:val="0"/>
          <w:bCs w:val="0"/>
          <w:caps w:val="0"/>
          <w:lang w:val="en-US"/>
        </w:rPr>
      </w:pPr>
      <w:r w:rsidRPr="004A202E">
        <w:rPr>
          <w:rFonts w:ascii="Times New Roman" w:hAnsi="Times New Roman" w:cs="Times New Roman"/>
          <w:b w:val="0"/>
          <w:bCs w:val="0"/>
          <w:caps w:val="0"/>
        </w:rPr>
        <w:t>Проект</w:t>
      </w:r>
    </w:p>
    <w:p w:rsidR="004A202E" w:rsidRPr="004A202E" w:rsidRDefault="004A202E" w:rsidP="00EF01E8">
      <w:pPr>
        <w:pStyle w:val="tkForma"/>
        <w:spacing w:line="240" w:lineRule="auto"/>
        <w:ind w:right="283"/>
        <w:jc w:val="right"/>
        <w:rPr>
          <w:rFonts w:ascii="Times New Roman" w:hAnsi="Times New Roman" w:cs="Times New Roman"/>
          <w:b w:val="0"/>
          <w:bCs w:val="0"/>
          <w:lang w:val="en-US"/>
        </w:rPr>
      </w:pPr>
    </w:p>
    <w:p w:rsidR="00EF01E8" w:rsidRDefault="00157089" w:rsidP="00EF01E8">
      <w:pPr>
        <w:pStyle w:val="tkForma"/>
        <w:spacing w:line="240" w:lineRule="auto"/>
        <w:ind w:right="284"/>
        <w:contextualSpacing/>
        <w:rPr>
          <w:rFonts w:ascii="Times New Roman" w:hAnsi="Times New Roman" w:cs="Times New Roman"/>
          <w:lang w:val="en-US"/>
        </w:rPr>
      </w:pPr>
      <w:r w:rsidRPr="004A202E">
        <w:rPr>
          <w:rFonts w:ascii="Times New Roman" w:hAnsi="Times New Roman" w:cs="Times New Roman"/>
        </w:rPr>
        <w:t>ЗАКОН КЫРГЫЗСКОЙ РЕСПУБЛИКИ</w:t>
      </w:r>
    </w:p>
    <w:p w:rsidR="00157089" w:rsidRPr="00EF01E8" w:rsidRDefault="00157089" w:rsidP="00EF01E8">
      <w:pPr>
        <w:pStyle w:val="a3"/>
        <w:jc w:val="center"/>
        <w:rPr>
          <w:rFonts w:ascii="Times New Roman" w:hAnsi="Times New Roman"/>
        </w:rPr>
      </w:pPr>
      <w:r w:rsidRPr="00EF01E8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О </w:t>
      </w:r>
      <w:bookmarkStart w:id="0" w:name="_Hlk88477270"/>
      <w:r w:rsidRPr="00EF01E8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внесении изменения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</w:t>
      </w:r>
      <w:proofErr w:type="gramStart"/>
      <w:r w:rsidRPr="00EF01E8">
        <w:rPr>
          <w:rStyle w:val="10"/>
          <w:rFonts w:ascii="Times New Roman" w:hAnsi="Times New Roman" w:cs="Times New Roman"/>
          <w:color w:val="auto"/>
          <w:sz w:val="24"/>
          <w:szCs w:val="24"/>
        </w:rPr>
        <w:t>наступившими</w:t>
      </w:r>
      <w:proofErr w:type="gramEnd"/>
      <w:r w:rsidRPr="00EF01E8">
        <w:rPr>
          <w:rStyle w:val="10"/>
          <w:rFonts w:ascii="Times New Roman" w:hAnsi="Times New Roman" w:cs="Times New Roman"/>
          <w:color w:val="auto"/>
          <w:sz w:val="24"/>
          <w:szCs w:val="24"/>
        </w:rPr>
        <w:t xml:space="preserve"> по вине работодателя, с учетом повышения цен на потребительские товары</w:t>
      </w:r>
      <w:r w:rsidRPr="00EF01E8">
        <w:rPr>
          <w:rFonts w:ascii="Times New Roman" w:hAnsi="Times New Roman"/>
        </w:rPr>
        <w:t xml:space="preserve"> </w:t>
      </w:r>
      <w:r w:rsidRPr="00EF01E8">
        <w:rPr>
          <w:rFonts w:ascii="Times New Roman" w:hAnsi="Times New Roman"/>
          <w:b/>
        </w:rPr>
        <w:t>и услуги</w:t>
      </w:r>
      <w:bookmarkEnd w:id="0"/>
      <w:r w:rsidRPr="00EF01E8">
        <w:rPr>
          <w:rFonts w:ascii="Times New Roman" w:hAnsi="Times New Roman"/>
          <w:b/>
        </w:rPr>
        <w:t>»</w:t>
      </w:r>
    </w:p>
    <w:p w:rsidR="00157089" w:rsidRPr="004A202E" w:rsidRDefault="00157089" w:rsidP="00EF01E8">
      <w:pPr>
        <w:pStyle w:val="tkZagolovok5"/>
        <w:spacing w:line="240" w:lineRule="auto"/>
        <w:ind w:right="283" w:firstLine="709"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Статья 1.</w:t>
      </w:r>
      <w:bookmarkStart w:id="1" w:name="_GoBack"/>
      <w:bookmarkEnd w:id="1"/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 xml:space="preserve">Внести в Закон Кыргызской Республики «Об индексации суммы возмещения вреда, причиненного работнику увечьем, профессиональным заболеванием либо иным повреждением здоровья при исполнении трудовых обязанностей, </w:t>
      </w:r>
      <w:proofErr w:type="gramStart"/>
      <w:r w:rsidRPr="004A202E">
        <w:rPr>
          <w:rFonts w:ascii="Times New Roman" w:hAnsi="Times New Roman" w:cs="Times New Roman"/>
          <w:sz w:val="24"/>
          <w:szCs w:val="24"/>
        </w:rPr>
        <w:t>наступившими</w:t>
      </w:r>
      <w:proofErr w:type="gramEnd"/>
      <w:r w:rsidRPr="004A202E">
        <w:rPr>
          <w:rFonts w:ascii="Times New Roman" w:hAnsi="Times New Roman" w:cs="Times New Roman"/>
          <w:sz w:val="24"/>
          <w:szCs w:val="24"/>
        </w:rPr>
        <w:t xml:space="preserve"> по вине работодателя, с учетом повышения цен на потребительские товары и услуги» (Ведомости </w:t>
      </w:r>
      <w:proofErr w:type="spellStart"/>
      <w:r w:rsidRPr="004A202E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4A20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A202E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4A202E">
        <w:rPr>
          <w:rFonts w:ascii="Times New Roman" w:hAnsi="Times New Roman" w:cs="Times New Roman"/>
          <w:sz w:val="24"/>
          <w:szCs w:val="24"/>
        </w:rPr>
        <w:t xml:space="preserve"> Кыргызской Республики, 2016 г., № 6, ст.542) следующее изменение:</w:t>
      </w:r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Статью 5 изложить в следующей редакции:</w:t>
      </w:r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«Статья 5 Размеры сумм, подлежащих индексации</w:t>
      </w:r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Суммы возмещения вреда, размеры которых не превышают прожиточный минимум для трудоспособного населения, подлежат индексации в полном объеме.</w:t>
      </w:r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Суммы возмещения вреда, размеры которых превышают прожиточный минимум для трудоспособного населения, индексируются в пределах размера прожиточного минимума</w:t>
      </w:r>
      <w:proofErr w:type="gramStart"/>
      <w:r w:rsidRPr="004A202E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157089" w:rsidRPr="004A202E" w:rsidRDefault="00157089" w:rsidP="000927D3">
      <w:pPr>
        <w:pStyle w:val="tkZagolovok5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Статья 2.</w:t>
      </w:r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Настоящий Закон вступает в силу через 15 дней после официального опубликования.</w:t>
      </w:r>
    </w:p>
    <w:p w:rsidR="00157089" w:rsidRPr="004A202E" w:rsidRDefault="00157089" w:rsidP="000927D3">
      <w:pPr>
        <w:pStyle w:val="tkTekst"/>
        <w:spacing w:line="240" w:lineRule="auto"/>
        <w:ind w:right="284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4A202E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в трехмесячный срок привести свои нормативные правовые акты в соответствие с настоящим Законом.</w:t>
      </w:r>
    </w:p>
    <w:p w:rsidR="00157089" w:rsidRPr="004A202E" w:rsidRDefault="00157089" w:rsidP="004A202E">
      <w:pPr>
        <w:pStyle w:val="tkTekst"/>
        <w:ind w:left="709" w:right="283" w:firstLine="0"/>
        <w:rPr>
          <w:rFonts w:ascii="Times New Roman" w:hAnsi="Times New Roman" w:cs="Times New Roman"/>
          <w:sz w:val="24"/>
          <w:szCs w:val="24"/>
        </w:rPr>
      </w:pPr>
    </w:p>
    <w:p w:rsidR="00157089" w:rsidRPr="00EF01E8" w:rsidRDefault="00157089" w:rsidP="004A202E">
      <w:pPr>
        <w:pStyle w:val="tkTekst"/>
        <w:ind w:right="283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805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3009"/>
        <w:gridCol w:w="3510"/>
      </w:tblGrid>
      <w:tr w:rsidR="00157089" w:rsidRPr="004A202E" w:rsidTr="000927D3">
        <w:tc>
          <w:tcPr>
            <w:tcW w:w="298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927D3" w:rsidRDefault="000927D3" w:rsidP="000927D3">
            <w:pPr>
              <w:pStyle w:val="tkPodpis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</w:t>
            </w:r>
          </w:p>
          <w:p w:rsidR="00157089" w:rsidRPr="004A202E" w:rsidRDefault="000927D3" w:rsidP="000927D3">
            <w:pPr>
              <w:pStyle w:val="tkPodpis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7089" w:rsidRPr="004A202E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</w:tc>
        <w:tc>
          <w:tcPr>
            <w:tcW w:w="9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89" w:rsidRPr="004A202E" w:rsidRDefault="00157089" w:rsidP="004A202E">
            <w:pPr>
              <w:pStyle w:val="tkPodpis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4A202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57089" w:rsidRPr="004A202E" w:rsidRDefault="00157089" w:rsidP="004A202E">
            <w:pPr>
              <w:pStyle w:val="tkPodpis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8F1" w:rsidRDefault="001118F1"/>
    <w:sectPr w:rsidR="0011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84B"/>
    <w:rsid w:val="000927D3"/>
    <w:rsid w:val="001118F1"/>
    <w:rsid w:val="00157089"/>
    <w:rsid w:val="004A202E"/>
    <w:rsid w:val="00E3684B"/>
    <w:rsid w:val="00EF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8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0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5708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5708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57089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570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5708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EF01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0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8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0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15708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5708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57089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5708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5708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No Spacing"/>
    <w:uiPriority w:val="1"/>
    <w:qFormat/>
    <w:rsid w:val="00EF01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0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Munara Kojomkulova</dc:creator>
  <cp:lastModifiedBy>Munara Kojomkulova</cp:lastModifiedBy>
  <cp:revision>7</cp:revision>
  <dcterms:created xsi:type="dcterms:W3CDTF">2022-01-20T06:11:00Z</dcterms:created>
  <dcterms:modified xsi:type="dcterms:W3CDTF">2022-01-20T07:50:00Z</dcterms:modified>
</cp:coreProperties>
</file>